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008CF" w:rsidRDefault="00D028E6" w:rsidP="00B008CF">
      <w:pPr>
        <w:jc w:val="center"/>
      </w:pPr>
      <w:bookmarkStart w:id="0" w:name="_GoBack"/>
      <w:r>
        <w:rPr>
          <w:noProof/>
        </w:rPr>
        <w:pict>
          <v:group id="_x0000_s1027" editas="radial" style="position:absolute;margin-left:-31.9pt;margin-top:-59.2pt;width:792.2pt;height:707.8pt;z-index:-2;mso-position-horizontal-relative:char;mso-position-vertical-relative:line" coordorigin="1819,-765" coordsize="8668,9996" wrapcoords="8931 1948 8909 2839 4658 3062 4380 3062 4380 5957 1303 6152 1303 9325 1431 9520 1602 9575 7926 9965 8589 9965 1132 10188 641 10188 641 13361 748 13528 940 13611 2307 13973 2585 13973 2585 17286 4935 17536 6559 17536 6559 19318 6837 19512 6858 19512 15276 19512 15276 17536 17177 17536 19271 17313 19271 14224 19207 14112 18972 13973 19335 13973 21194 13611 21215 10522 21151 10410 20916 10410 20959 10188 20468 10188 12969 9965 13695 9965 20532 9575 20574 6207 20104 6152 17455 5957 17477 3396 17412 3285 17177 3285 17220 3090 16878 3034 12926 2839 12947 2282 12883 2143 12648 1948 8931 1948">
            <o:diagram v:ext="edit" dgmstyle="9" dgmscalex="111995" dgmscaley="92096" dgmfontsize="16" constrainbounds="2023,298,10200,8476" autoformat="t" reverse="t">
              <o:relationtable v:ext="edit">
                <o:rel v:ext="edit" idsrc="#_s1028" iddest="#_s1028"/>
                <o:rel v:ext="edit" idsrc="#_s1041" iddest="#_s1028" idcntr="#_s1042"/>
                <o:rel v:ext="edit" idsrc="#_s1031" iddest="#_s1028" idcntr="#_s1032"/>
                <o:rel v:ext="edit" idsrc="#_s1033" iddest="#_s1028" idcntr="#_s1034"/>
                <o:rel v:ext="edit" idsrc="#_s1035" iddest="#_s1028" idcntr="#_s1036"/>
                <o:rel v:ext="edit" idsrc="#_s1037" iddest="#_s1028" idcntr="#_s1038"/>
                <o:rel v:ext="edit" idsrc="#_s1039" iddest="#_s1028" idcntr="#_s1040"/>
                <o:rel v:ext="edit" idsrc="#_s1043" iddest="#_s1028" idcntr="#_s1044"/>
                <o:rel v:ext="edit" idsrc="#_s1045" iddest="#_s1028" idcntr="#_s1046"/>
                <o:rel v:ext="edit" idsrc="#_s1047" iddest="#_s1028" idcntr="#_s1048"/>
                <o:rel v:ext="edit" idsrc="#_s1049" iddest="#_s1028" idcntr="#_s1050"/>
                <o:rel v:ext="edit" idsrc="#_s1029" iddest="#_s1028" idcntr="#_s1030"/>
              </o:relationtable>
            </o:diagram>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1819;top:-765;width:8668;height:9996" o:preferrelative="f">
              <v:fill o:detectmouseclick="t"/>
              <v:path o:extrusionok="t" o:connecttype="none"/>
              <o:lock v:ext="edit" aspectratio="f" text="t"/>
            </v:shape>
            <v:line id="_s1030" o:spid="_x0000_s1030" style="position:absolute;flip:y;v-text-anchor:middle" from="6152,1614" to="6152,3498" o:dgmnodekind="65535" strokecolor="gray" strokeweight="2.25pt"/>
            <v:rect id="_s1029" o:spid="_x0000_s1029" style="position:absolute;left:5417;top:144;width:1470;height:1470;v-text-anchor:middle" o:dgmnodekind="0" fillcolor="#bbe0e3">
              <v:fill focusposition="1" focussize="" focus="100%" type="gradientRadial">
                <o:fill v:ext="view" type="gradientCenter"/>
              </v:fill>
              <v:shadow on="t" color="#339" offset="10pt,5pt" offset2="8pt,22pt"/>
              <v:textbox style="mso-next-textbox:#_s1029" inset="0,0,0,0">
                <w:txbxContent>
                  <w:p w:rsidR="00512D10" w:rsidRPr="00D028E6" w:rsidRDefault="00F417C0" w:rsidP="00512D10">
                    <w:pPr>
                      <w:jc w:val="center"/>
                      <w:rPr>
                        <w:rFonts w:ascii="Arial" w:hAnsi="Arial" w:cs="Arial"/>
                        <w:sz w:val="26"/>
                        <w:u w:val="single"/>
                      </w:rPr>
                    </w:pPr>
                    <w:r w:rsidRPr="00D028E6">
                      <w:rPr>
                        <w:rFonts w:ascii="Arial" w:hAnsi="Arial" w:cs="Arial"/>
                        <w:sz w:val="26"/>
                        <w:u w:val="single"/>
                      </w:rPr>
                      <w:t>Novels</w:t>
                    </w:r>
                  </w:p>
                  <w:p w:rsidR="00AF6FC8" w:rsidRPr="00D028E6" w:rsidRDefault="00AF6FC8" w:rsidP="00512D10">
                    <w:pPr>
                      <w:jc w:val="center"/>
                      <w:rPr>
                        <w:rFonts w:ascii="Arial" w:hAnsi="Arial" w:cs="Arial"/>
                        <w:sz w:val="26"/>
                        <w:u w:val="single"/>
                      </w:rPr>
                    </w:pPr>
                  </w:p>
                  <w:p w:rsidR="00AF6FC8" w:rsidRPr="00D028E6" w:rsidRDefault="00AF6FC8" w:rsidP="00512D10">
                    <w:pPr>
                      <w:jc w:val="center"/>
                      <w:rPr>
                        <w:rFonts w:ascii="Arial" w:hAnsi="Arial" w:cs="Arial"/>
                        <w:sz w:val="26"/>
                        <w:u w:val="single"/>
                      </w:rPr>
                    </w:pPr>
                  </w:p>
                </w:txbxContent>
              </v:textbox>
            </v:rect>
            <v:line id="_s1050" o:spid="_x0000_s1050" style="position:absolute;flip:y;v-text-anchor:middle" from="6549,2029" to="7567,3614" o:dgmnodekind="65535" strokecolor="gray" strokeweight="2.25pt"/>
            <v:rect id="_s1049" o:spid="_x0000_s1049" style="position:absolute;left:7230;top:676;width:1470;height:1470;v-text-anchor:middle" o:dgmnodekind="0" fillcolor="#bbe0e3">
              <v:fill focusposition="1" focussize="" focus="100%" type="gradientRadial">
                <o:fill v:ext="view" type="gradientCenter"/>
              </v:fill>
              <v:shadow on="t" color="#339" offset="10pt,5pt" offset2="8pt,22pt"/>
              <v:textbox style="mso-next-textbox:#_s1049" inset="0,0,0,0">
                <w:txbxContent>
                  <w:p w:rsidR="00512D10" w:rsidRPr="00D028E6" w:rsidRDefault="00512D10" w:rsidP="00512D10">
                    <w:pPr>
                      <w:jc w:val="center"/>
                      <w:rPr>
                        <w:rFonts w:ascii="Arial" w:hAnsi="Arial" w:cs="Arial"/>
                        <w:sz w:val="26"/>
                        <w:u w:val="single"/>
                      </w:rPr>
                    </w:pPr>
                    <w:r w:rsidRPr="00D028E6">
                      <w:rPr>
                        <w:rFonts w:ascii="Arial" w:hAnsi="Arial" w:cs="Arial"/>
                        <w:sz w:val="26"/>
                        <w:u w:val="single"/>
                      </w:rPr>
                      <w:t>Music/Songs</w:t>
                    </w:r>
                  </w:p>
                </w:txbxContent>
              </v:textbox>
            </v:rect>
            <v:line id="_s1048" o:spid="_x0000_s1048" style="position:absolute;flip:y;v-text-anchor:middle" from="6820,3143" to="8533,3926" o:dgmnodekind="65535" strokecolor="gray" strokeweight="2.25pt"/>
            <v:rect id="_s1047" o:spid="_x0000_s1047" style="position:absolute;left:8467;top:2104;width:1470;height:1470;v-text-anchor:middle" o:dgmnodekind="0" fillcolor="#bbe0e3">
              <v:fill focusposition="1" focussize="" focus="100%" type="gradientRadial">
                <o:fill v:ext="view" type="gradientCenter"/>
              </v:fill>
              <v:shadow on="t" color="#339" offset="10pt,5pt" offset2="8pt,22pt"/>
              <v:textbox style="mso-next-textbox:#_s1047" inset="0,0,0,0">
                <w:txbxContent>
                  <w:p w:rsidR="00512D10" w:rsidRPr="00D028E6" w:rsidRDefault="00512D10" w:rsidP="00512D10">
                    <w:pPr>
                      <w:jc w:val="center"/>
                      <w:rPr>
                        <w:rFonts w:ascii="Arial" w:hAnsi="Arial" w:cs="Arial"/>
                        <w:sz w:val="26"/>
                        <w:u w:val="single"/>
                      </w:rPr>
                    </w:pPr>
                    <w:r w:rsidRPr="00D028E6">
                      <w:rPr>
                        <w:rFonts w:ascii="Arial" w:hAnsi="Arial" w:cs="Arial"/>
                        <w:sz w:val="26"/>
                        <w:u w:val="single"/>
                      </w:rPr>
                      <w:t>Poetry</w:t>
                    </w:r>
                  </w:p>
                </w:txbxContent>
              </v:textbox>
            </v:rect>
            <v:line id="_s1046" o:spid="_x0000_s1046" style="position:absolute;v-text-anchor:middle" from="6879,4335" to="8744,4603" o:dgmnodekind="65535" strokecolor="gray" strokeweight="2.25pt"/>
            <v:rect id="_s1045" o:spid="_x0000_s1045" style="position:absolute;left:8736;top:3974;width:1470;height:1470;v-text-anchor:middle" o:dgmnodekind="0" fillcolor="#bbe0e3">
              <v:fill focusposition="1" focussize="" focus="100%" type="gradientRadial">
                <o:fill v:ext="view" type="gradientCenter"/>
              </v:fill>
              <v:shadow on="t" color="#339" offset="10pt,5pt" offset2="8pt,22pt"/>
              <v:textbox style="mso-next-textbox:#_s1045" inset="0,0,0,0">
                <w:txbxContent>
                  <w:p w:rsidR="00512D10" w:rsidRPr="00D028E6" w:rsidRDefault="00512D10" w:rsidP="00512D10">
                    <w:pPr>
                      <w:jc w:val="center"/>
                      <w:rPr>
                        <w:rFonts w:ascii="Arial" w:hAnsi="Arial" w:cs="Arial"/>
                        <w:sz w:val="26"/>
                        <w:u w:val="single"/>
                      </w:rPr>
                    </w:pPr>
                    <w:r w:rsidRPr="00D028E6">
                      <w:rPr>
                        <w:rFonts w:ascii="Arial" w:hAnsi="Arial" w:cs="Arial"/>
                        <w:sz w:val="26"/>
                        <w:u w:val="single"/>
                      </w:rPr>
                      <w:t>Artwork</w:t>
                    </w:r>
                  </w:p>
                </w:txbxContent>
              </v:textbox>
            </v:rect>
            <v:line id="_s1044" o:spid="_x0000_s1044" style="position:absolute;v-text-anchor:middle" from="6708,4711" to="8132,5945" o:dgmnodekind="65535" strokecolor="gray" strokeweight="2.25pt"/>
            <v:rect id="_s1043" o:spid="_x0000_s1043" style="position:absolute;left:7951;top:5692;width:1470;height:1470;v-text-anchor:middle" o:dgmnodekind="0" fillcolor="#bbe0e3">
              <v:fill focusposition="1" focussize="" focus="100%" type="gradientRadial">
                <o:fill v:ext="view" type="gradientCenter"/>
              </v:fill>
              <v:shadow on="t" color="#339" offset="10pt,5pt" offset2="8pt,22pt"/>
              <v:textbox style="mso-next-textbox:#_s1043" inset="0,0,0,0">
                <w:txbxContent>
                  <w:p w:rsidR="00512D10" w:rsidRPr="00D028E6" w:rsidRDefault="00512D10" w:rsidP="00512D10">
                    <w:pPr>
                      <w:jc w:val="center"/>
                      <w:rPr>
                        <w:rFonts w:ascii="Arial" w:hAnsi="Arial" w:cs="Arial"/>
                        <w:szCs w:val="20"/>
                        <w:u w:val="single"/>
                      </w:rPr>
                    </w:pPr>
                    <w:r w:rsidRPr="00D028E6">
                      <w:rPr>
                        <w:rFonts w:ascii="Arial" w:hAnsi="Arial" w:cs="Arial"/>
                        <w:szCs w:val="20"/>
                        <w:u w:val="single"/>
                      </w:rPr>
                      <w:t>Technology Based/Supported Genres</w:t>
                    </w:r>
                  </w:p>
                </w:txbxContent>
              </v:textbox>
            </v:rect>
            <v:line id="_s1040" o:spid="_x0000_s1040" style="position:absolute;v-text-anchor:middle" from="6361,4935" to="6892,6743" o:dgmnodekind="65535" strokecolor="gray" strokeweight="2.25pt"/>
            <v:rect id="_s1039" o:spid="_x0000_s1039" style="position:absolute;left:6362;top:6713;width:1470;height:1470;v-text-anchor:middle" o:dgmnodekind="0" fillcolor="#bbe0e3">
              <v:fill focusposition="1" focussize="" focus="100%" type="gradientRadial">
                <o:fill v:ext="view" type="gradientCenter"/>
              </v:fill>
              <v:shadow on="t" color="#339" offset="10pt,5pt" offset2="8pt,22pt"/>
              <v:textbox style="mso-next-textbox:#_s1039" inset="0,0,0,0">
                <w:txbxContent>
                  <w:p w:rsidR="00512D10" w:rsidRPr="00D028E6" w:rsidRDefault="00F417C0" w:rsidP="00512D10">
                    <w:pPr>
                      <w:jc w:val="center"/>
                      <w:rPr>
                        <w:rFonts w:ascii="Arial" w:hAnsi="Arial" w:cs="Arial"/>
                        <w:sz w:val="26"/>
                        <w:u w:val="single"/>
                      </w:rPr>
                    </w:pPr>
                    <w:r w:rsidRPr="00D028E6">
                      <w:rPr>
                        <w:rFonts w:ascii="Arial" w:hAnsi="Arial" w:cs="Arial"/>
                        <w:sz w:val="26"/>
                        <w:u w:val="single"/>
                      </w:rPr>
                      <w:t>Other Genre</w:t>
                    </w:r>
                  </w:p>
                </w:txbxContent>
              </v:textbox>
            </v:rect>
            <v:line id="_s1038" o:spid="_x0000_s1038" style="position:absolute;flip:x;v-text-anchor:middle" from="5417,4936" to="5948,6744" o:dgmnodekind="65535" strokecolor="gray" strokeweight="2.25pt"/>
            <v:rect id="_s1037" o:spid="_x0000_s1037" style="position:absolute;left:4473;top:6713;width:1470;height:1470;v-text-anchor:middle" o:dgmnodekind="0" fillcolor="#bbe0e3">
              <v:fill focusposition="1" focussize="" focus="100%" type="gradientRadial">
                <o:fill v:ext="view" type="gradientCenter"/>
              </v:fill>
              <v:shadow on="t" color="#339" offset="10pt,5pt" offset2="8pt,22pt"/>
              <v:textbox style="mso-next-textbox:#_s1037" inset="0,0,0,0">
                <w:txbxContent>
                  <w:p w:rsidR="00512D10" w:rsidRPr="00D028E6" w:rsidRDefault="00F417C0" w:rsidP="00512D10">
                    <w:pPr>
                      <w:jc w:val="center"/>
                      <w:rPr>
                        <w:rFonts w:ascii="Arial" w:hAnsi="Arial" w:cs="Arial"/>
                        <w:sz w:val="26"/>
                        <w:u w:val="single"/>
                      </w:rPr>
                    </w:pPr>
                    <w:r w:rsidRPr="00D028E6">
                      <w:rPr>
                        <w:rFonts w:ascii="Arial" w:hAnsi="Arial" w:cs="Arial"/>
                        <w:sz w:val="26"/>
                        <w:u w:val="single"/>
                      </w:rPr>
                      <w:t>Short Stories</w:t>
                    </w:r>
                  </w:p>
                </w:txbxContent>
              </v:textbox>
            </v:rect>
            <v:line id="_s1036" o:spid="_x0000_s1036" style="position:absolute;flip:x;v-text-anchor:middle" from="4176,4714" to="5600,5948" o:dgmnodekind="65535" strokecolor="gray" strokeweight="2.25pt"/>
            <v:rect id="_s1035" o:spid="_x0000_s1035" style="position:absolute;left:2884;top:5692;width:1470;height:1470;v-text-anchor:middle" o:dgmnodekind="0" fillcolor="#bbe0e3">
              <v:fill focusposition="1" focussize="" focus="100%" type="gradientRadial">
                <o:fill v:ext="view" type="gradientCenter"/>
              </v:fill>
              <v:shadow on="t" color="#339" offset="10pt,5pt" offset2="8pt,22pt"/>
              <v:textbox style="mso-next-textbox:#_s1035" inset="0,0,0,0">
                <w:txbxContent>
                  <w:p w:rsidR="00512D10" w:rsidRPr="00D028E6" w:rsidRDefault="00F417C0" w:rsidP="00512D10">
                    <w:pPr>
                      <w:jc w:val="center"/>
                      <w:rPr>
                        <w:rFonts w:ascii="Arial" w:hAnsi="Arial" w:cs="Arial"/>
                        <w:sz w:val="26"/>
                        <w:u w:val="single"/>
                      </w:rPr>
                    </w:pPr>
                    <w:r w:rsidRPr="00D028E6">
                      <w:rPr>
                        <w:rFonts w:ascii="Arial" w:hAnsi="Arial" w:cs="Arial"/>
                        <w:sz w:val="26"/>
                        <w:u w:val="single"/>
                      </w:rPr>
                      <w:t>Drama</w:t>
                    </w:r>
                  </w:p>
                </w:txbxContent>
              </v:textbox>
            </v:rect>
            <v:line id="_s1034" o:spid="_x0000_s1034" style="position:absolute;flip:x;v-text-anchor:middle" from="3562,4339" to="5427,4607" o:dgmnodekind="65535" strokecolor="gray" strokeweight="2.25pt"/>
            <v:rect id="_s1033" o:spid="_x0000_s1033" style="position:absolute;left:2099;top:3974;width:1470;height:1470;v-text-anchor:middle" o:dgmnodekind="0" fillcolor="#bbe0e3">
              <v:fill focusposition="1" focussize="" focus="100%" type="gradientRadial">
                <o:fill v:ext="view" type="gradientCenter"/>
              </v:fill>
              <v:shadow on="t" color="#339" offset="10pt,5pt" offset2="8pt,22pt"/>
              <v:textbox style="mso-next-textbox:#_s1033" inset="0,0,0,0">
                <w:txbxContent>
                  <w:p w:rsidR="00512D10" w:rsidRPr="00D028E6" w:rsidRDefault="00F417C0" w:rsidP="00512D10">
                    <w:pPr>
                      <w:jc w:val="center"/>
                      <w:rPr>
                        <w:rFonts w:ascii="Arial" w:hAnsi="Arial" w:cs="Arial"/>
                        <w:sz w:val="26"/>
                        <w:u w:val="single"/>
                      </w:rPr>
                    </w:pPr>
                    <w:r w:rsidRPr="00D028E6">
                      <w:rPr>
                        <w:rFonts w:ascii="Arial" w:hAnsi="Arial" w:cs="Arial"/>
                        <w:sz w:val="26"/>
                        <w:u w:val="single"/>
                      </w:rPr>
                      <w:t>Advertising</w:t>
                    </w:r>
                  </w:p>
                </w:txbxContent>
              </v:textbox>
            </v:rect>
            <v:line id="_s1032" o:spid="_x0000_s1032" style="position:absolute;flip:x y;v-text-anchor:middle" from="3770,3147" to="5484,3930" o:dgmnodekind="65535" strokecolor="gray" strokeweight="2.25pt"/>
            <v:rect id="_s1031" o:spid="_x0000_s1031" style="position:absolute;left:2368;top:2104;width:1470;height:1470;v-text-anchor:middle" o:dgmnodekind="0" fillcolor="#bbe0e3">
              <v:fill focusposition="1" focussize="" focus="100%" type="gradientRadial">
                <o:fill v:ext="view" type="gradientCenter"/>
              </v:fill>
              <v:shadow on="t" color="#339" offset="10pt,5pt" offset2="8pt,22pt"/>
              <v:textbox style="mso-next-textbox:#_s1031" inset="0,0,0,0">
                <w:txbxContent>
                  <w:p w:rsidR="00512D10" w:rsidRPr="00D028E6" w:rsidRDefault="00F417C0" w:rsidP="00512D10">
                    <w:pPr>
                      <w:jc w:val="center"/>
                      <w:rPr>
                        <w:rFonts w:ascii="Arial" w:hAnsi="Arial" w:cs="Arial"/>
                        <w:sz w:val="26"/>
                        <w:u w:val="single"/>
                      </w:rPr>
                    </w:pPr>
                    <w:r w:rsidRPr="00D028E6">
                      <w:rPr>
                        <w:rFonts w:ascii="Arial" w:hAnsi="Arial" w:cs="Arial"/>
                        <w:sz w:val="26"/>
                        <w:u w:val="single"/>
                      </w:rPr>
                      <w:t>Non-Fiction</w:t>
                    </w:r>
                  </w:p>
                </w:txbxContent>
              </v:textbox>
            </v:rect>
            <v:line id="_s1042" o:spid="_x0000_s1042" style="position:absolute;flip:x y;v-text-anchor:middle" from="4735,2031" to="5753,3616" o:dgmnodekind="65535" strokecolor="gray" strokeweight="2.25pt"/>
            <v:rect id="_s1041" o:spid="_x0000_s1041" style="position:absolute;left:3605;top:676;width:1470;height:1470;v-text-anchor:middle" o:dgmnodekind="0" fillcolor="#bbe0e3">
              <v:fill focusposition="1" focussize="" focus="100%" type="gradientRadial">
                <o:fill v:ext="view" type="gradientCenter"/>
              </v:fill>
              <v:shadow on="t" color="#339" offset="10pt,5pt" offset2="8pt,22pt"/>
              <v:textbox style="mso-next-textbox:#_s1041" inset="0,0,0,0">
                <w:txbxContent>
                  <w:p w:rsidR="00512D10" w:rsidRPr="00D028E6" w:rsidRDefault="00F417C0" w:rsidP="00512D10">
                    <w:pPr>
                      <w:jc w:val="center"/>
                      <w:rPr>
                        <w:rFonts w:ascii="Arial" w:hAnsi="Arial" w:cs="Arial"/>
                        <w:sz w:val="26"/>
                        <w:u w:val="single"/>
                      </w:rPr>
                    </w:pPr>
                    <w:r w:rsidRPr="00D028E6">
                      <w:rPr>
                        <w:rFonts w:ascii="Arial" w:hAnsi="Arial" w:cs="Arial"/>
                        <w:sz w:val="26"/>
                        <w:u w:val="single"/>
                      </w:rPr>
                      <w:t>Film/Media</w:t>
                    </w:r>
                  </w:p>
                  <w:p w:rsidR="00B008CF" w:rsidRPr="00D028E6" w:rsidRDefault="00B008CF" w:rsidP="00512D10">
                    <w:pPr>
                      <w:jc w:val="center"/>
                      <w:rPr>
                        <w:rFonts w:ascii="Arial" w:hAnsi="Arial" w:cs="Arial"/>
                        <w:sz w:val="26"/>
                        <w:u w:val="single"/>
                      </w:rPr>
                    </w:pPr>
                  </w:p>
                  <w:p w:rsidR="00B008CF" w:rsidRPr="00D028E6" w:rsidRDefault="00B008CF" w:rsidP="00512D10">
                    <w:pPr>
                      <w:jc w:val="center"/>
                      <w:rPr>
                        <w:rFonts w:ascii="Arial" w:hAnsi="Arial" w:cs="Arial"/>
                        <w:sz w:val="26"/>
                        <w:u w:val="single"/>
                      </w:rPr>
                    </w:pPr>
                  </w:p>
                </w:txbxContent>
              </v:textbox>
            </v:rect>
            <v:rect id="_s1028" o:spid="_x0000_s1028" style="position:absolute;left:5417;top:3498;width:1470;height:1470;v-text-anchor:middle" o:dgmnodekind="0" fillcolor="#bbe0e3">
              <v:fill focusposition="1" focussize="" focus="100%" type="gradientRadial">
                <o:fill v:ext="view" type="gradientCenter"/>
              </v:fill>
              <v:shadow on="t" color="#9c0" offset="10pt,5pt" offset2="8pt,22pt"/>
              <v:textbox style="mso-next-textbox:#_s1028" inset="0,0,0,0">
                <w:txbxContent>
                  <w:p w:rsidR="00512D10" w:rsidRPr="00D028E6" w:rsidRDefault="00512D10" w:rsidP="00512D10">
                    <w:pPr>
                      <w:jc w:val="center"/>
                      <w:rPr>
                        <w:rFonts w:ascii="Arial" w:hAnsi="Arial" w:cs="Arial"/>
                        <w:sz w:val="26"/>
                      </w:rPr>
                    </w:pPr>
                    <w:r w:rsidRPr="00D028E6">
                      <w:rPr>
                        <w:rFonts w:ascii="Arial" w:hAnsi="Arial" w:cs="Arial"/>
                        <w:sz w:val="26"/>
                      </w:rPr>
                      <w:t>Unit Plan</w:t>
                    </w:r>
                  </w:p>
                  <w:p w:rsidR="00512D10" w:rsidRPr="00D028E6" w:rsidRDefault="00512D10" w:rsidP="00512D10">
                    <w:pPr>
                      <w:rPr>
                        <w:rFonts w:ascii="Arial" w:hAnsi="Arial" w:cs="Arial"/>
                        <w:sz w:val="30"/>
                      </w:rPr>
                    </w:pPr>
                  </w:p>
                  <w:p w:rsidR="00512D10" w:rsidRPr="00D028E6" w:rsidRDefault="00E91AF1" w:rsidP="00512D10">
                    <w:pPr>
                      <w:rPr>
                        <w:rFonts w:ascii="Arial" w:hAnsi="Arial" w:cs="Arial"/>
                        <w:sz w:val="26"/>
                      </w:rPr>
                    </w:pPr>
                    <w:r w:rsidRPr="00D028E6">
                      <w:rPr>
                        <w:rFonts w:ascii="Arial" w:hAnsi="Arial" w:cs="Arial"/>
                        <w:sz w:val="26"/>
                      </w:rPr>
                      <w:t xml:space="preserve"> </w:t>
                    </w:r>
                    <w:r w:rsidR="00512D10" w:rsidRPr="00D028E6">
                      <w:rPr>
                        <w:rFonts w:ascii="Arial" w:hAnsi="Arial" w:cs="Arial"/>
                        <w:sz w:val="26"/>
                      </w:rPr>
                      <w:t>Content:</w:t>
                    </w:r>
                  </w:p>
                  <w:p w:rsidR="00512D10" w:rsidRPr="00D028E6" w:rsidRDefault="00512D10" w:rsidP="00512D10">
                    <w:pPr>
                      <w:rPr>
                        <w:rFonts w:ascii="Arial" w:hAnsi="Arial" w:cs="Arial"/>
                        <w:sz w:val="30"/>
                      </w:rPr>
                    </w:pPr>
                  </w:p>
                  <w:p w:rsidR="00512D10" w:rsidRPr="00D028E6" w:rsidRDefault="00E91AF1" w:rsidP="00512D10">
                    <w:pPr>
                      <w:rPr>
                        <w:rFonts w:ascii="Arial" w:hAnsi="Arial" w:cs="Arial"/>
                        <w:sz w:val="26"/>
                      </w:rPr>
                    </w:pPr>
                    <w:r w:rsidRPr="00D028E6">
                      <w:rPr>
                        <w:rFonts w:ascii="Arial" w:hAnsi="Arial" w:cs="Arial"/>
                        <w:sz w:val="26"/>
                      </w:rPr>
                      <w:t xml:space="preserve"> </w:t>
                    </w:r>
                    <w:r w:rsidR="00512D10" w:rsidRPr="00D028E6">
                      <w:rPr>
                        <w:rFonts w:ascii="Arial" w:hAnsi="Arial" w:cs="Arial"/>
                        <w:sz w:val="26"/>
                      </w:rPr>
                      <w:t>Theme:</w:t>
                    </w:r>
                  </w:p>
                </w:txbxContent>
              </v:textbox>
            </v:rect>
          </v:group>
        </w:pict>
      </w:r>
      <w:bookmarkEnd w:id="0"/>
      <w:r w:rsidR="00B008CF" w:rsidRPr="00B008CF">
        <w:rPr>
          <w:b/>
        </w:rPr>
        <w:t>THEMATIC UNIT INVENTORY</w:t>
      </w:r>
      <w:r w:rsidR="00B008CF">
        <w:tab/>
      </w:r>
      <w:r w:rsidR="00B008CF">
        <w:tab/>
      </w:r>
      <w:r w:rsidR="00B008CF">
        <w:tab/>
      </w:r>
      <w:r w:rsidR="00B008CF">
        <w:tab/>
      </w:r>
      <w:r w:rsidR="00B008CF">
        <w:tab/>
      </w:r>
      <w:r w:rsidR="00B008CF">
        <w:tab/>
      </w:r>
      <w:r w:rsidR="00B008CF">
        <w:tab/>
      </w:r>
      <w:r w:rsidR="00AF6FC8">
        <w:tab/>
      </w:r>
      <w:r w:rsidR="00AF6FC8">
        <w:tab/>
      </w:r>
      <w:r w:rsidR="00AF6FC8">
        <w:tab/>
      </w:r>
      <w:r w:rsidR="00AF6FC8">
        <w:tab/>
      </w:r>
      <w:r w:rsidR="00AF6FC8">
        <w:tab/>
      </w:r>
      <w:r w:rsidR="00AF6FC8">
        <w:tab/>
      </w:r>
      <w:r w:rsidR="00AF6FC8">
        <w:tab/>
      </w:r>
      <w:r w:rsidR="00B008CF">
        <w:t>ECI 430 – Young</w:t>
      </w:r>
    </w:p>
    <w:p w:rsidR="00634B8C" w:rsidRDefault="00D028E6">
      <w:r>
        <w:rPr>
          <w:noProof/>
        </w:rPr>
        <w:pict>
          <v:shape id="_x0000_s1053" type="#_x0000_t75" style="position:absolute;margin-left:.7pt;margin-top:.7pt;width:758pt;height:8.95pt;z-index:-1" o:preferrelative="f" wrapcoords="0 0 21600 0 21600 21600 0 21600 0 0">
            <v:imagedata croptop="-65520f" cropbottom="65520f"/>
            <w10:wrap type="tight"/>
          </v:shape>
        </w:pict>
      </w:r>
    </w:p>
    <w:p w:rsidR="006E7CE8" w:rsidRDefault="006E7CE8"/>
    <w:p w:rsidR="00634B8C" w:rsidRDefault="00634B8C"/>
    <w:p w:rsidR="00E91AF1" w:rsidRDefault="00634B8C">
      <w:r>
        <w:tab/>
      </w:r>
    </w:p>
    <w:p w:rsidR="00E91AF1" w:rsidRDefault="00E91AF1"/>
    <w:p w:rsidR="00E91AF1" w:rsidRDefault="00E91AF1"/>
    <w:p w:rsidR="00E91AF1" w:rsidRDefault="00E91AF1"/>
    <w:p w:rsidR="00E91AF1" w:rsidRDefault="00E91AF1"/>
    <w:p w:rsidR="00E91AF1" w:rsidRDefault="00E91AF1"/>
    <w:p w:rsidR="00E91AF1" w:rsidRDefault="00E91AF1"/>
    <w:p w:rsidR="00E91AF1" w:rsidRDefault="00E91AF1"/>
    <w:p w:rsidR="00E91AF1" w:rsidRDefault="00E91AF1"/>
    <w:p w:rsidR="00E91AF1" w:rsidRDefault="00E91AF1"/>
    <w:p w:rsidR="00E91AF1" w:rsidRDefault="00E91AF1"/>
    <w:p w:rsidR="00E91AF1" w:rsidRDefault="00E91AF1"/>
    <w:p w:rsidR="00E91AF1" w:rsidRDefault="00E91AF1"/>
    <w:p w:rsidR="00E91AF1" w:rsidRDefault="00E91AF1"/>
    <w:p w:rsidR="00E91AF1" w:rsidRDefault="00E91AF1"/>
    <w:p w:rsidR="00E91AF1" w:rsidRDefault="00E91AF1"/>
    <w:p w:rsidR="00E91AF1" w:rsidRDefault="00E91AF1"/>
    <w:p w:rsidR="00E91AF1" w:rsidRDefault="00E91AF1"/>
    <w:p w:rsidR="00E91AF1" w:rsidRDefault="00E91AF1"/>
    <w:p w:rsidR="00E91AF1" w:rsidRDefault="00E91AF1"/>
    <w:p w:rsidR="00E91AF1" w:rsidRDefault="00E91AF1"/>
    <w:p w:rsidR="00E91AF1" w:rsidRDefault="00E91AF1"/>
    <w:p w:rsidR="00E91AF1" w:rsidRDefault="00E91AF1"/>
    <w:p w:rsidR="00E91AF1" w:rsidRDefault="00E91AF1"/>
    <w:p w:rsidR="00E91AF1" w:rsidRDefault="00E91AF1"/>
    <w:p w:rsidR="00E91AF1" w:rsidRDefault="00E91AF1"/>
    <w:p w:rsidR="00E91AF1" w:rsidRDefault="00E91AF1"/>
    <w:p w:rsidR="00E91AF1" w:rsidRDefault="00E91AF1"/>
    <w:p w:rsidR="00E91AF1" w:rsidRDefault="00E91AF1"/>
    <w:p w:rsidR="00E91AF1" w:rsidRDefault="00E91AF1"/>
    <w:p w:rsidR="00E91AF1" w:rsidRDefault="00E91AF1"/>
    <w:p w:rsidR="00E91AF1" w:rsidRDefault="00E91AF1"/>
    <w:p w:rsidR="00E91AF1" w:rsidRDefault="00E91AF1"/>
    <w:p w:rsidR="00E91AF1" w:rsidRDefault="00E91AF1"/>
    <w:p w:rsidR="00E91AF1" w:rsidRDefault="00E91AF1"/>
    <w:p w:rsidR="00E91AF1" w:rsidRDefault="00E91AF1"/>
    <w:p w:rsidR="00E91AF1" w:rsidRDefault="00E91AF1"/>
    <w:p w:rsidR="00E91AF1" w:rsidRDefault="00E91AF1"/>
    <w:p w:rsidR="00F97BF9" w:rsidRDefault="00F97BF9" w:rsidP="00F97BF9">
      <w:pPr>
        <w:rPr>
          <w:rFonts w:ascii="Arial" w:hAnsi="Arial" w:cs="Arial"/>
          <w:sz w:val="28"/>
          <w:szCs w:val="28"/>
        </w:rPr>
      </w:pPr>
      <w:r>
        <w:rPr>
          <w:rFonts w:ascii="Arial" w:hAnsi="Arial" w:cs="Arial"/>
          <w:sz w:val="28"/>
          <w:szCs w:val="28"/>
        </w:rPr>
        <w:t>Unit Questions/Guiding Questions:</w:t>
      </w:r>
    </w:p>
    <w:p w:rsidR="00F97BF9" w:rsidRDefault="00F97BF9" w:rsidP="00F97BF9">
      <w:pPr>
        <w:rPr>
          <w:rFonts w:ascii="Arial" w:hAnsi="Arial" w:cs="Arial"/>
          <w:sz w:val="28"/>
          <w:szCs w:val="28"/>
        </w:rPr>
      </w:pPr>
    </w:p>
    <w:p w:rsidR="00F97BF9" w:rsidRDefault="00F97BF9" w:rsidP="00F97BF9">
      <w:pPr>
        <w:rPr>
          <w:rFonts w:ascii="Arial" w:hAnsi="Arial" w:cs="Arial"/>
          <w:sz w:val="28"/>
          <w:szCs w:val="28"/>
        </w:rPr>
      </w:pPr>
    </w:p>
    <w:p w:rsidR="00F97BF9" w:rsidRDefault="00F97BF9" w:rsidP="00F97BF9">
      <w:pPr>
        <w:rPr>
          <w:rFonts w:ascii="Arial" w:hAnsi="Arial" w:cs="Arial"/>
          <w:sz w:val="28"/>
          <w:szCs w:val="28"/>
        </w:rPr>
      </w:pPr>
    </w:p>
    <w:p w:rsidR="00F97BF9" w:rsidRDefault="00F97BF9" w:rsidP="00F97BF9">
      <w:pPr>
        <w:rPr>
          <w:rFonts w:ascii="Arial" w:hAnsi="Arial" w:cs="Arial"/>
          <w:sz w:val="28"/>
          <w:szCs w:val="28"/>
        </w:rPr>
      </w:pPr>
    </w:p>
    <w:p w:rsidR="00F97BF9" w:rsidRDefault="00F97BF9" w:rsidP="00F97BF9">
      <w:pPr>
        <w:rPr>
          <w:rFonts w:ascii="Arial" w:hAnsi="Arial" w:cs="Arial"/>
          <w:sz w:val="28"/>
          <w:szCs w:val="28"/>
        </w:rPr>
      </w:pPr>
    </w:p>
    <w:p w:rsidR="00F97BF9" w:rsidRDefault="00F97BF9" w:rsidP="00F97BF9">
      <w:pPr>
        <w:rPr>
          <w:rFonts w:ascii="Arial" w:hAnsi="Arial" w:cs="Arial"/>
          <w:sz w:val="28"/>
          <w:szCs w:val="28"/>
        </w:rPr>
      </w:pPr>
      <w:r>
        <w:rPr>
          <w:rFonts w:ascii="Arial" w:hAnsi="Arial" w:cs="Arial"/>
          <w:sz w:val="28"/>
          <w:szCs w:val="28"/>
        </w:rPr>
        <w:t>General Objectives:</w:t>
      </w:r>
    </w:p>
    <w:p w:rsidR="00F97BF9" w:rsidRDefault="00F97BF9" w:rsidP="00F97BF9">
      <w:pPr>
        <w:rPr>
          <w:rFonts w:ascii="Arial" w:hAnsi="Arial" w:cs="Arial"/>
          <w:sz w:val="28"/>
          <w:szCs w:val="28"/>
        </w:rPr>
      </w:pPr>
    </w:p>
    <w:p w:rsidR="00F97BF9" w:rsidRDefault="00F97BF9" w:rsidP="00F97BF9">
      <w:pPr>
        <w:rPr>
          <w:rFonts w:ascii="Arial" w:hAnsi="Arial" w:cs="Arial"/>
          <w:sz w:val="28"/>
          <w:szCs w:val="28"/>
        </w:rPr>
      </w:pPr>
    </w:p>
    <w:p w:rsidR="00F97BF9" w:rsidRDefault="00F97BF9" w:rsidP="00F97BF9">
      <w:pPr>
        <w:rPr>
          <w:rFonts w:ascii="Arial" w:hAnsi="Arial" w:cs="Arial"/>
          <w:sz w:val="28"/>
          <w:szCs w:val="28"/>
        </w:rPr>
      </w:pPr>
    </w:p>
    <w:p w:rsidR="00F97BF9" w:rsidRDefault="00F97BF9" w:rsidP="00F97BF9">
      <w:pPr>
        <w:rPr>
          <w:rFonts w:ascii="Arial" w:hAnsi="Arial" w:cs="Arial"/>
          <w:sz w:val="28"/>
          <w:szCs w:val="28"/>
        </w:rPr>
      </w:pPr>
    </w:p>
    <w:p w:rsidR="00F97BF9" w:rsidRDefault="00F97BF9" w:rsidP="00F97BF9">
      <w:pPr>
        <w:rPr>
          <w:rFonts w:ascii="Arial" w:hAnsi="Arial" w:cs="Arial"/>
          <w:sz w:val="28"/>
          <w:szCs w:val="28"/>
        </w:rPr>
      </w:pPr>
    </w:p>
    <w:p w:rsidR="00F97BF9" w:rsidRDefault="00F97BF9" w:rsidP="00F97BF9">
      <w:pPr>
        <w:rPr>
          <w:rFonts w:ascii="Arial" w:hAnsi="Arial" w:cs="Arial"/>
          <w:sz w:val="28"/>
          <w:szCs w:val="28"/>
        </w:rPr>
      </w:pPr>
      <w:r>
        <w:rPr>
          <w:rFonts w:ascii="Arial" w:hAnsi="Arial" w:cs="Arial"/>
          <w:sz w:val="28"/>
          <w:szCs w:val="28"/>
        </w:rPr>
        <w:t>Goals:</w:t>
      </w:r>
    </w:p>
    <w:p w:rsidR="00F97BF9" w:rsidRDefault="00F97BF9" w:rsidP="00F97BF9">
      <w:pPr>
        <w:rPr>
          <w:rFonts w:ascii="Arial" w:hAnsi="Arial" w:cs="Arial"/>
          <w:sz w:val="28"/>
          <w:szCs w:val="28"/>
        </w:rPr>
      </w:pPr>
    </w:p>
    <w:p w:rsidR="00F97BF9" w:rsidRDefault="00F97BF9" w:rsidP="00F97BF9">
      <w:pPr>
        <w:rPr>
          <w:rFonts w:ascii="Arial" w:hAnsi="Arial" w:cs="Arial"/>
          <w:sz w:val="28"/>
          <w:szCs w:val="28"/>
        </w:rPr>
      </w:pPr>
    </w:p>
    <w:p w:rsidR="00F97BF9" w:rsidRDefault="00F97BF9" w:rsidP="00F97BF9">
      <w:pPr>
        <w:rPr>
          <w:rFonts w:ascii="Arial" w:hAnsi="Arial" w:cs="Arial"/>
          <w:sz w:val="28"/>
          <w:szCs w:val="28"/>
        </w:rPr>
      </w:pPr>
    </w:p>
    <w:p w:rsidR="00F97BF9" w:rsidRDefault="00F97BF9" w:rsidP="00F97BF9">
      <w:pPr>
        <w:rPr>
          <w:rFonts w:ascii="Arial" w:hAnsi="Arial" w:cs="Arial"/>
          <w:sz w:val="28"/>
          <w:szCs w:val="28"/>
        </w:rPr>
      </w:pPr>
    </w:p>
    <w:p w:rsidR="00F97BF9" w:rsidRDefault="00F97BF9" w:rsidP="00F97BF9">
      <w:pPr>
        <w:rPr>
          <w:rFonts w:ascii="Arial" w:hAnsi="Arial" w:cs="Arial"/>
          <w:sz w:val="28"/>
          <w:szCs w:val="28"/>
        </w:rPr>
      </w:pPr>
    </w:p>
    <w:p w:rsidR="00F97BF9" w:rsidRDefault="00F97BF9" w:rsidP="00F97BF9">
      <w:pPr>
        <w:rPr>
          <w:rFonts w:ascii="Arial" w:hAnsi="Arial" w:cs="Arial"/>
          <w:sz w:val="28"/>
          <w:szCs w:val="28"/>
        </w:rPr>
      </w:pPr>
      <w:r>
        <w:rPr>
          <w:rFonts w:ascii="Arial" w:hAnsi="Arial" w:cs="Arial"/>
          <w:sz w:val="28"/>
          <w:szCs w:val="28"/>
        </w:rPr>
        <w:t>Possible Activities:</w:t>
      </w:r>
    </w:p>
    <w:p w:rsidR="00F97BF9" w:rsidRDefault="00F97BF9" w:rsidP="00F97BF9">
      <w:pPr>
        <w:rPr>
          <w:rFonts w:ascii="Arial" w:hAnsi="Arial" w:cs="Arial"/>
          <w:sz w:val="28"/>
          <w:szCs w:val="28"/>
        </w:rPr>
      </w:pPr>
    </w:p>
    <w:p w:rsidR="00F97BF9" w:rsidRDefault="00F97BF9" w:rsidP="00F97BF9">
      <w:pPr>
        <w:rPr>
          <w:rFonts w:ascii="Arial" w:hAnsi="Arial" w:cs="Arial"/>
          <w:sz w:val="28"/>
          <w:szCs w:val="28"/>
        </w:rPr>
      </w:pPr>
    </w:p>
    <w:p w:rsidR="00F97BF9" w:rsidRDefault="00F97BF9" w:rsidP="00F97BF9">
      <w:pPr>
        <w:rPr>
          <w:rFonts w:ascii="Arial" w:hAnsi="Arial" w:cs="Arial"/>
          <w:sz w:val="28"/>
          <w:szCs w:val="28"/>
        </w:rPr>
      </w:pPr>
    </w:p>
    <w:p w:rsidR="00F97BF9" w:rsidRDefault="00F97BF9" w:rsidP="00F97BF9">
      <w:pPr>
        <w:rPr>
          <w:rFonts w:ascii="Arial" w:hAnsi="Arial" w:cs="Arial"/>
          <w:sz w:val="28"/>
          <w:szCs w:val="28"/>
        </w:rPr>
      </w:pPr>
    </w:p>
    <w:p w:rsidR="00F97BF9" w:rsidRDefault="00F97BF9" w:rsidP="00F97BF9">
      <w:pPr>
        <w:rPr>
          <w:rFonts w:ascii="Arial" w:hAnsi="Arial" w:cs="Arial"/>
          <w:sz w:val="28"/>
          <w:szCs w:val="28"/>
        </w:rPr>
      </w:pPr>
    </w:p>
    <w:p w:rsidR="00F97BF9" w:rsidRPr="00634B8C" w:rsidRDefault="00F97BF9" w:rsidP="00F97BF9">
      <w:pPr>
        <w:rPr>
          <w:rFonts w:ascii="Arial" w:hAnsi="Arial" w:cs="Arial"/>
          <w:sz w:val="28"/>
          <w:szCs w:val="28"/>
        </w:rPr>
      </w:pPr>
      <w:r>
        <w:rPr>
          <w:rFonts w:ascii="Arial" w:hAnsi="Arial" w:cs="Arial"/>
          <w:sz w:val="28"/>
          <w:szCs w:val="28"/>
        </w:rPr>
        <w:t>Common Core State Standards:</w:t>
      </w:r>
    </w:p>
    <w:p w:rsidR="00634B8C" w:rsidRPr="00634B8C" w:rsidRDefault="00634B8C" w:rsidP="00F97BF9">
      <w:pPr>
        <w:ind w:firstLine="720"/>
        <w:rPr>
          <w:rFonts w:ascii="Arial" w:hAnsi="Arial" w:cs="Arial"/>
          <w:sz w:val="28"/>
          <w:szCs w:val="28"/>
        </w:rPr>
      </w:pPr>
    </w:p>
    <w:sectPr w:rsidR="00634B8C" w:rsidRPr="00634B8C" w:rsidSect="00512D10">
      <w:pgSz w:w="15840" w:h="12240" w:orient="landscape" w:code="1"/>
      <w:pgMar w:top="432" w:right="432" w:bottom="432" w:left="43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57"/>
  <w:displayVertic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12D10"/>
    <w:rsid w:val="000021A3"/>
    <w:rsid w:val="00512D10"/>
    <w:rsid w:val="005A4685"/>
    <w:rsid w:val="00634B8C"/>
    <w:rsid w:val="006E7CE8"/>
    <w:rsid w:val="007F0153"/>
    <w:rsid w:val="00AF6FC8"/>
    <w:rsid w:val="00B008CF"/>
    <w:rsid w:val="00C272DD"/>
    <w:rsid w:val="00D028E6"/>
    <w:rsid w:val="00DD7CD2"/>
    <w:rsid w:val="00E91AF1"/>
    <w:rsid w:val="00F417C0"/>
    <w:rsid w:val="00F532C2"/>
    <w:rsid w:val="00F97B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54"/>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34</Words>
  <Characters>195</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NCSU</Company>
  <LinksUpToDate>false</LinksUpToDate>
  <CharactersWithSpaces>228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Melissa Z</dc:creator>
  <cp:lastModifiedBy>Carl A Young</cp:lastModifiedBy>
  <cp:revision>4</cp:revision>
  <cp:lastPrinted>2008-10-31T06:08:00Z</cp:lastPrinted>
  <dcterms:created xsi:type="dcterms:W3CDTF">2012-10-17T22:13:00Z</dcterms:created>
  <dcterms:modified xsi:type="dcterms:W3CDTF">2012-10-18T03:43:00Z</dcterms:modified>
</cp:coreProperties>
</file>